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58" w:type="dxa"/>
        <w:tblLook w:val="04A0" w:firstRow="1" w:lastRow="0" w:firstColumn="1" w:lastColumn="0" w:noHBand="0" w:noVBand="1"/>
      </w:tblPr>
      <w:tblGrid>
        <w:gridCol w:w="5336"/>
        <w:gridCol w:w="4077"/>
      </w:tblGrid>
      <w:tr w:rsidR="00E95D58" w:rsidTr="00E95D58">
        <w:trPr>
          <w:trHeight w:val="1125"/>
        </w:trPr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D58" w:rsidRDefault="00E95D58">
            <w:pPr>
              <w:spacing w:line="360" w:lineRule="atLeas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E95D58" w:rsidRDefault="00E95D58">
            <w:pPr>
              <w:spacing w:line="360" w:lineRule="atLeas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родителей</w:t>
            </w:r>
          </w:p>
          <w:p w:rsidR="00E95D58" w:rsidRDefault="00E95D58">
            <w:pPr>
              <w:spacing w:line="360" w:lineRule="atLeas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 от 17.09.2024 г.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5D58" w:rsidRDefault="00E95D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ПРИНЯТО: </w:t>
            </w:r>
          </w:p>
          <w:p w:rsidR="00E95D58" w:rsidRDefault="00E95D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Педсовет </w:t>
            </w:r>
          </w:p>
          <w:p w:rsidR="00E95D58" w:rsidRDefault="00E95D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17.09.2024г.</w:t>
            </w:r>
          </w:p>
        </w:tc>
      </w:tr>
      <w:tr w:rsidR="00E95D58" w:rsidTr="00E95D58">
        <w:trPr>
          <w:trHeight w:val="1266"/>
        </w:trPr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D58" w:rsidRDefault="00E95D58">
            <w:pPr>
              <w:spacing w:line="360" w:lineRule="atLeas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E95D58" w:rsidRDefault="00E95D58">
            <w:pPr>
              <w:spacing w:line="360" w:lineRule="atLeas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E95D58" w:rsidRDefault="00E95D58">
            <w:pPr>
              <w:spacing w:line="360" w:lineRule="atLeas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 от 17.09.2024 г.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95D58" w:rsidRDefault="00E95D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E95D58" w:rsidRDefault="00E95D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Ю.П. Ялова</w:t>
            </w:r>
          </w:p>
          <w:p w:rsidR="00E95D58" w:rsidRDefault="00E95D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51/1  от 17.09.2024 г.</w:t>
            </w:r>
          </w:p>
          <w:p w:rsidR="00E95D58" w:rsidRDefault="00E95D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7D76" w:rsidRDefault="00F87D76"/>
    <w:p w:rsidR="00E95D58" w:rsidRPr="00B35853" w:rsidRDefault="00B35853" w:rsidP="00B35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53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proofErr w:type="spellStart"/>
      <w:r w:rsidRPr="00B35853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B35853">
        <w:rPr>
          <w:rFonts w:ascii="Times New Roman" w:hAnsi="Times New Roman" w:cs="Times New Roman"/>
          <w:b/>
          <w:sz w:val="28"/>
          <w:szCs w:val="28"/>
        </w:rPr>
        <w:t xml:space="preserve"> комиссии в МБОУ Сухореченская ООШ Илекского района Оренбургской области</w:t>
      </w:r>
    </w:p>
    <w:p w:rsidR="00E95D58" w:rsidRDefault="00E95D58" w:rsidP="00E95D58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261" w:line="2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Общие положения</w:t>
      </w:r>
    </w:p>
    <w:p w:rsidR="00E95D58" w:rsidRDefault="00E95D58" w:rsidP="00E95D58">
      <w:pPr>
        <w:pStyle w:val="20"/>
        <w:numPr>
          <w:ilvl w:val="1"/>
          <w:numId w:val="1"/>
        </w:numPr>
        <w:shd w:val="clear" w:color="auto" w:fill="auto"/>
        <w:tabs>
          <w:tab w:val="left" w:pos="502"/>
        </w:tabs>
        <w:spacing w:after="240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Настоящее Положение о </w:t>
      </w:r>
      <w:proofErr w:type="spellStart"/>
      <w:r>
        <w:rPr>
          <w:color w:val="000000"/>
          <w:sz w:val="24"/>
          <w:szCs w:val="24"/>
          <w:lang w:eastAsia="ru-RU" w:bidi="ru-RU"/>
        </w:rPr>
        <w:t>бракеражной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комиссии </w:t>
      </w:r>
      <w:r w:rsidR="00B35853">
        <w:rPr>
          <w:color w:val="000000"/>
          <w:sz w:val="24"/>
          <w:szCs w:val="24"/>
          <w:lang w:eastAsia="ru-RU" w:bidi="ru-RU"/>
        </w:rPr>
        <w:t xml:space="preserve"> в МБОУ С</w:t>
      </w:r>
      <w:bookmarkStart w:id="0" w:name="_GoBack"/>
      <w:bookmarkEnd w:id="0"/>
      <w:r w:rsidR="00B35853">
        <w:rPr>
          <w:color w:val="000000"/>
          <w:sz w:val="24"/>
          <w:szCs w:val="24"/>
          <w:lang w:eastAsia="ru-RU" w:bidi="ru-RU"/>
        </w:rPr>
        <w:t>ухореченская ООШ Илекского района Оренбургской области</w:t>
      </w:r>
      <w:r>
        <w:rPr>
          <w:color w:val="000000"/>
          <w:sz w:val="24"/>
          <w:szCs w:val="24"/>
          <w:lang w:eastAsia="ru-RU" w:bidi="ru-RU"/>
        </w:rPr>
        <w:t xml:space="preserve"> определяет компетенцию, функции, задачи, порядок формирования и деятельности указанной Комиссии.</w:t>
      </w:r>
    </w:p>
    <w:p w:rsidR="00E95D58" w:rsidRDefault="00E95D58" w:rsidP="00E95D58">
      <w:pPr>
        <w:pStyle w:val="20"/>
        <w:numPr>
          <w:ilvl w:val="1"/>
          <w:numId w:val="1"/>
        </w:numPr>
        <w:shd w:val="clear" w:color="auto" w:fill="auto"/>
        <w:tabs>
          <w:tab w:val="left" w:pos="493"/>
        </w:tabs>
        <w:spacing w:after="240"/>
        <w:ind w:firstLine="0"/>
      </w:pPr>
      <w:r>
        <w:rPr>
          <w:color w:val="000000"/>
          <w:sz w:val="24"/>
          <w:szCs w:val="24"/>
          <w:lang w:eastAsia="ru-RU" w:bidi="ru-RU"/>
        </w:rPr>
        <w:t>Комиссия является постоянно действующим органом, состав которого в соответствии с Положением формируется из работников школы и привлекаемых специалистов.</w:t>
      </w:r>
    </w:p>
    <w:p w:rsidR="00E95D58" w:rsidRDefault="00E95D58" w:rsidP="00E95D58">
      <w:pPr>
        <w:pStyle w:val="20"/>
        <w:numPr>
          <w:ilvl w:val="1"/>
          <w:numId w:val="1"/>
        </w:numPr>
        <w:shd w:val="clear" w:color="auto" w:fill="auto"/>
        <w:tabs>
          <w:tab w:val="left" w:pos="502"/>
        </w:tabs>
        <w:spacing w:after="267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Решения, принятые Комиссией в рамках, имеющихся у нее полномочий, содержат указания, обязательные для исполнения всеми работниками школы либо, если в таких решениях прямо указаны работники школы, непосредственно которым они адресованы для исполнения.</w:t>
      </w:r>
    </w:p>
    <w:p w:rsidR="00E95D58" w:rsidRDefault="00E95D58" w:rsidP="00E95D58">
      <w:pPr>
        <w:pStyle w:val="20"/>
        <w:numPr>
          <w:ilvl w:val="1"/>
          <w:numId w:val="1"/>
        </w:numPr>
        <w:shd w:val="clear" w:color="auto" w:fill="auto"/>
        <w:tabs>
          <w:tab w:val="left" w:pos="474"/>
        </w:tabs>
        <w:spacing w:after="265" w:line="2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Деятельность Комиссии основывается на принципах:</w:t>
      </w:r>
    </w:p>
    <w:p w:rsidR="00E95D58" w:rsidRDefault="00E95D58" w:rsidP="00E95D58">
      <w:pPr>
        <w:pStyle w:val="20"/>
        <w:shd w:val="clear" w:color="auto" w:fill="auto"/>
        <w:tabs>
          <w:tab w:val="left" w:pos="334"/>
        </w:tabs>
        <w:spacing w:after="229" w:line="269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а)</w:t>
      </w:r>
      <w:r>
        <w:rPr>
          <w:color w:val="000000"/>
          <w:sz w:val="24"/>
          <w:szCs w:val="24"/>
          <w:lang w:eastAsia="ru-RU" w:bidi="ru-RU"/>
        </w:rPr>
        <w:tab/>
        <w:t>обеспечения безопасного и качественного приготовления, реализации и потребления продуктов питания;</w:t>
      </w:r>
    </w:p>
    <w:p w:rsidR="00E95D58" w:rsidRDefault="00E95D58" w:rsidP="00E95D58">
      <w:pPr>
        <w:pStyle w:val="20"/>
        <w:shd w:val="clear" w:color="auto" w:fill="auto"/>
        <w:tabs>
          <w:tab w:val="left" w:pos="349"/>
        </w:tabs>
        <w:spacing w:after="248" w:line="283" w:lineRule="exact"/>
        <w:ind w:right="1460" w:firstLine="0"/>
        <w:jc w:val="left"/>
      </w:pPr>
      <w:r>
        <w:rPr>
          <w:color w:val="000000"/>
          <w:sz w:val="24"/>
          <w:szCs w:val="24"/>
          <w:lang w:eastAsia="ru-RU" w:bidi="ru-RU"/>
        </w:rPr>
        <w:t>б)</w:t>
      </w:r>
      <w:r>
        <w:rPr>
          <w:color w:val="000000"/>
          <w:sz w:val="24"/>
          <w:szCs w:val="24"/>
          <w:lang w:eastAsia="ru-RU" w:bidi="ru-RU"/>
        </w:rPr>
        <w:tab/>
        <w:t>уважения прав и защиты законных интересов работников школы, а также обучающихся;</w:t>
      </w:r>
    </w:p>
    <w:p w:rsidR="00E95D58" w:rsidRDefault="00E95D58" w:rsidP="00E95D58">
      <w:pPr>
        <w:pStyle w:val="20"/>
        <w:shd w:val="clear" w:color="auto" w:fill="auto"/>
        <w:tabs>
          <w:tab w:val="left" w:pos="349"/>
        </w:tabs>
        <w:spacing w:after="507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в)</w:t>
      </w:r>
      <w:r>
        <w:rPr>
          <w:color w:val="000000"/>
          <w:sz w:val="24"/>
          <w:szCs w:val="24"/>
          <w:lang w:eastAsia="ru-RU" w:bidi="ru-RU"/>
        </w:rPr>
        <w:tab/>
        <w:t>строгого соблюдения законодательства и требований нормативно-правовых актов в области организации питания.</w:t>
      </w:r>
    </w:p>
    <w:p w:rsidR="00E95D58" w:rsidRDefault="00E95D58" w:rsidP="00E95D58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255" w:line="2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Основные цели и задачи комиссии</w:t>
      </w:r>
    </w:p>
    <w:p w:rsidR="00E95D58" w:rsidRDefault="00E95D58" w:rsidP="00E95D58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after="263" w:line="269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Комиссия создана с целью осуществления постоянного контроля качества готовой пищи и соблюдения технологии приготовления.</w:t>
      </w:r>
    </w:p>
    <w:p w:rsidR="00E95D58" w:rsidRDefault="00E95D58" w:rsidP="00E95D58">
      <w:pPr>
        <w:pStyle w:val="20"/>
        <w:shd w:val="clear" w:color="auto" w:fill="auto"/>
        <w:spacing w:after="254" w:line="2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Задачи создания и деятельности Комиссии:</w:t>
      </w:r>
    </w:p>
    <w:p w:rsidR="00E95D58" w:rsidRDefault="00E95D58" w:rsidP="00E95D58">
      <w:pPr>
        <w:pStyle w:val="20"/>
        <w:numPr>
          <w:ilvl w:val="0"/>
          <w:numId w:val="2"/>
        </w:numPr>
        <w:shd w:val="clear" w:color="auto" w:fill="auto"/>
        <w:tabs>
          <w:tab w:val="left" w:pos="229"/>
        </w:tabs>
        <w:spacing w:after="248" w:line="283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выборочная проверка качества всех поступающих на организации сырья, продуктов, полуфабрикатов, готовых блюд;</w:t>
      </w:r>
    </w:p>
    <w:p w:rsidR="00E95D58" w:rsidRDefault="00E95D58" w:rsidP="00E95D58">
      <w:pPr>
        <w:pStyle w:val="20"/>
        <w:numPr>
          <w:ilvl w:val="0"/>
          <w:numId w:val="2"/>
        </w:numPr>
        <w:shd w:val="clear" w:color="auto" w:fill="auto"/>
        <w:tabs>
          <w:tab w:val="left" w:pos="229"/>
        </w:tabs>
        <w:spacing w:after="240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сплошной контроль по мере готовности, но до отпуска </w:t>
      </w:r>
      <w:proofErr w:type="gramStart"/>
      <w:r>
        <w:rPr>
          <w:color w:val="000000"/>
          <w:sz w:val="24"/>
          <w:szCs w:val="24"/>
          <w:lang w:eastAsia="ru-RU" w:bidi="ru-RU"/>
        </w:rPr>
        <w:t>обучающимся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качества, состава, веса, объема всех приготовленных на организации блюд, кулинарных изделий, полуфабрикатов;</w:t>
      </w:r>
    </w:p>
    <w:p w:rsidR="00E95D58" w:rsidRDefault="00E95D58" w:rsidP="00E95D58">
      <w:pPr>
        <w:pStyle w:val="20"/>
        <w:numPr>
          <w:ilvl w:val="0"/>
          <w:numId w:val="2"/>
        </w:numPr>
        <w:shd w:val="clear" w:color="auto" w:fill="auto"/>
        <w:tabs>
          <w:tab w:val="left" w:pos="238"/>
        </w:tabs>
        <w:spacing w:after="236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оценка проверяемой продукции с вынесением </w:t>
      </w:r>
      <w:proofErr w:type="gramStart"/>
      <w:r>
        <w:rPr>
          <w:color w:val="000000"/>
          <w:sz w:val="24"/>
          <w:szCs w:val="24"/>
          <w:lang w:eastAsia="ru-RU" w:bidi="ru-RU"/>
        </w:rPr>
        <w:t>решений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 ее соответствии установленным нормам и требованиям или о ее неготовности или о ее несоответствии установленным требованиям с последующим уничтожением (при уничтожении составляется соответствующий акт);</w:t>
      </w:r>
    </w:p>
    <w:p w:rsidR="00E95D58" w:rsidRDefault="00E95D58" w:rsidP="00E95D58">
      <w:pPr>
        <w:pStyle w:val="20"/>
        <w:numPr>
          <w:ilvl w:val="0"/>
          <w:numId w:val="2"/>
        </w:numPr>
        <w:shd w:val="clear" w:color="auto" w:fill="auto"/>
        <w:tabs>
          <w:tab w:val="left" w:pos="229"/>
        </w:tabs>
        <w:spacing w:line="278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выявление ответственных и виновных в допущении брака конкретных работников.</w:t>
      </w:r>
    </w:p>
    <w:p w:rsidR="00E95D58" w:rsidRDefault="00E95D58" w:rsidP="00E95D58">
      <w:pPr>
        <w:pStyle w:val="20"/>
        <w:shd w:val="clear" w:color="auto" w:fill="auto"/>
        <w:spacing w:line="278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2.3. Возложение на Комиссию иных поручений, не соответствующих цели и задачам, не допускается.</w:t>
      </w:r>
    </w:p>
    <w:p w:rsidR="00E95D58" w:rsidRDefault="00E95D58" w:rsidP="00E95D58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line="278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Состав комиссии</w:t>
      </w:r>
    </w:p>
    <w:p w:rsidR="00E95D58" w:rsidRDefault="00E95D58" w:rsidP="00E95D58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after="236" w:line="278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Комиссия утверждается приказом директора школы в составе председателя и двух членов:</w:t>
      </w:r>
    </w:p>
    <w:p w:rsidR="00E95D58" w:rsidRDefault="00E95D58" w:rsidP="00E95D58">
      <w:pPr>
        <w:pStyle w:val="20"/>
        <w:numPr>
          <w:ilvl w:val="2"/>
          <w:numId w:val="1"/>
        </w:numPr>
        <w:shd w:val="clear" w:color="auto" w:fill="auto"/>
        <w:tabs>
          <w:tab w:val="left" w:pos="654"/>
        </w:tabs>
        <w:spacing w:after="248" w:line="283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Председатель Комиссии - ответственный за организацию питания, назначенный директором школы.</w:t>
      </w:r>
    </w:p>
    <w:p w:rsidR="00E95D58" w:rsidRDefault="00E95D58" w:rsidP="00E95D58">
      <w:pPr>
        <w:pStyle w:val="20"/>
        <w:numPr>
          <w:ilvl w:val="2"/>
          <w:numId w:val="1"/>
        </w:numPr>
        <w:shd w:val="clear" w:color="auto" w:fill="auto"/>
        <w:tabs>
          <w:tab w:val="left" w:pos="649"/>
        </w:tabs>
        <w:spacing w:after="267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Руководитель (или назначенный работник) организации, осуществляющей организацию питания.</w:t>
      </w:r>
    </w:p>
    <w:p w:rsidR="00E95D58" w:rsidRDefault="00E95D58" w:rsidP="00E95D58">
      <w:pPr>
        <w:pStyle w:val="20"/>
        <w:numPr>
          <w:ilvl w:val="2"/>
          <w:numId w:val="1"/>
        </w:numPr>
        <w:shd w:val="clear" w:color="auto" w:fill="auto"/>
        <w:tabs>
          <w:tab w:val="left" w:pos="649"/>
        </w:tabs>
        <w:spacing w:after="257" w:line="2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Медицинский работник.</w:t>
      </w:r>
    </w:p>
    <w:p w:rsidR="00E95D58" w:rsidRDefault="00E95D58" w:rsidP="00E95D58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after="240" w:line="278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По мере необходимости в состав Комиссии приказом директора школы могут включаться специалисты и эксперты, в том числе и не являющиеся работниками школы.</w:t>
      </w:r>
    </w:p>
    <w:p w:rsidR="00E95D58" w:rsidRDefault="00E95D58" w:rsidP="00E95D58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after="511" w:line="278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Председатель Комиссии является ее полноправным членом. При этом в случае равенства голосов при голосовании в Комиссии голос председателя является решающим.</w:t>
      </w:r>
    </w:p>
    <w:p w:rsidR="00E95D58" w:rsidRDefault="00E95D58" w:rsidP="00E95D58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after="261" w:line="2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Деятельность комиссии</w:t>
      </w:r>
    </w:p>
    <w:p w:rsidR="00E95D58" w:rsidRDefault="00E95D58" w:rsidP="00E95D58">
      <w:pPr>
        <w:pStyle w:val="20"/>
        <w:shd w:val="clear" w:color="auto" w:fill="auto"/>
        <w:spacing w:after="480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4.1. Члены Комиссии в любом составе вправе находиться в складских, производственных, вспомогательных помещениях, обеденных залах и других местах во время всего технологического цикла получения, отпуска, размораживания, закладки, приготовления, раздачи, употребления, утилизации, уборки и выполнения других технологических процессов.</w:t>
      </w:r>
    </w:p>
    <w:p w:rsidR="00E95D58" w:rsidRDefault="00E95D58" w:rsidP="00E95D58">
      <w:pPr>
        <w:pStyle w:val="20"/>
        <w:numPr>
          <w:ilvl w:val="0"/>
          <w:numId w:val="3"/>
        </w:numPr>
        <w:shd w:val="clear" w:color="auto" w:fill="auto"/>
        <w:tabs>
          <w:tab w:val="left" w:pos="471"/>
        </w:tabs>
        <w:spacing w:after="240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Комиссия осуществляет </w:t>
      </w:r>
      <w:proofErr w:type="gramStart"/>
      <w:r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соответствием технических требований, предъявляемых к продовольственному сырью и пищевым продуктам, поступающим на пищеблок, наличием документов, удостоверяющих их качество и безопасность.</w:t>
      </w:r>
    </w:p>
    <w:p w:rsidR="00E95D58" w:rsidRDefault="00E95D58" w:rsidP="00E95D58">
      <w:pPr>
        <w:pStyle w:val="20"/>
        <w:numPr>
          <w:ilvl w:val="0"/>
          <w:numId w:val="3"/>
        </w:numPr>
        <w:shd w:val="clear" w:color="auto" w:fill="auto"/>
        <w:tabs>
          <w:tab w:val="left" w:pos="538"/>
        </w:tabs>
        <w:spacing w:after="480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Выдача (отпуск) </w:t>
      </w:r>
      <w:proofErr w:type="gramStart"/>
      <w:r>
        <w:rPr>
          <w:color w:val="000000"/>
          <w:sz w:val="24"/>
          <w:szCs w:val="24"/>
          <w:lang w:eastAsia="ru-RU" w:bidi="ru-RU"/>
        </w:rPr>
        <w:t>обучающимся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готовой пищи из общих котлов, кастрюль, лотков, емкостей и т.п. разрешается только после снятия проб. При использовании в питании продуктов или блюд в индивидуальной упаковке для пробы отбирается одна единица упаковки. Ложка, используемая для взятия проб готовой пищи, после каждого блюда должна ополаскиваться горячей водой.</w:t>
      </w:r>
    </w:p>
    <w:p w:rsidR="00E95D58" w:rsidRDefault="00E95D58" w:rsidP="00E95D58">
      <w:pPr>
        <w:pStyle w:val="20"/>
        <w:numPr>
          <w:ilvl w:val="0"/>
          <w:numId w:val="3"/>
        </w:numPr>
        <w:shd w:val="clear" w:color="auto" w:fill="auto"/>
        <w:tabs>
          <w:tab w:val="left" w:pos="476"/>
        </w:tabs>
        <w:spacing w:after="236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По результатам проверки каждый член Комиссии может приостановить выдачу (реализацию) не соответствующего установленным требованиям блюда или продукта. Обоснованное решение о браке с последующей переработкой или уничтожением Комиссия принимает большинством голосов.</w:t>
      </w:r>
    </w:p>
    <w:p w:rsidR="00E95D58" w:rsidRDefault="00E95D58" w:rsidP="00E95D58">
      <w:pPr>
        <w:pStyle w:val="20"/>
        <w:numPr>
          <w:ilvl w:val="0"/>
          <w:numId w:val="3"/>
        </w:numPr>
        <w:shd w:val="clear" w:color="auto" w:fill="auto"/>
        <w:tabs>
          <w:tab w:val="left" w:pos="476"/>
        </w:tabs>
        <w:spacing w:after="240" w:line="278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Решение Комиссии о браке является основанием для расследования причин, установления виновных лиц, принятия мер по недопущению брака впредь.</w:t>
      </w:r>
    </w:p>
    <w:p w:rsidR="00E95D58" w:rsidRDefault="00E95D58" w:rsidP="00E95D58">
      <w:pPr>
        <w:pStyle w:val="20"/>
        <w:numPr>
          <w:ilvl w:val="0"/>
          <w:numId w:val="3"/>
        </w:numPr>
        <w:shd w:val="clear" w:color="auto" w:fill="auto"/>
        <w:tabs>
          <w:tab w:val="left" w:pos="471"/>
        </w:tabs>
        <w:spacing w:line="278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lastRenderedPageBreak/>
        <w:t>Отсутствие отдельных членов Комиссии не является препятствием для ее деятельности. Для надлежащего выполнения функций Комиссии достаточно не менее двух ее членов.</w:t>
      </w:r>
    </w:p>
    <w:p w:rsidR="00E95D58" w:rsidRDefault="00E95D58" w:rsidP="00E95D58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after="528" w:line="2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Права и обязанности комиссии</w:t>
      </w:r>
    </w:p>
    <w:p w:rsidR="00E95D58" w:rsidRDefault="00E95D58" w:rsidP="00E95D58">
      <w:pPr>
        <w:pStyle w:val="20"/>
        <w:numPr>
          <w:ilvl w:val="1"/>
          <w:numId w:val="1"/>
        </w:numPr>
        <w:shd w:val="clear" w:color="auto" w:fill="auto"/>
        <w:tabs>
          <w:tab w:val="left" w:pos="462"/>
        </w:tabs>
        <w:spacing w:after="257" w:line="2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Комиссия постоянно выполняет отнесенные к ее компетенции функции.</w:t>
      </w:r>
    </w:p>
    <w:p w:rsidR="00E95D58" w:rsidRDefault="00E95D58" w:rsidP="00E95D58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after="244" w:line="278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Все работники школы обязаны оказывать Комиссии или отдельным ее членам содействие в реализации их функций.</w:t>
      </w:r>
    </w:p>
    <w:p w:rsidR="00E95D58" w:rsidRDefault="00E95D58" w:rsidP="00E95D58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after="240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По устному или письменному запросу Комиссии или отдельных ее членов работники школы обязаны представлять затребованные документы, давать пояснения, письменные объяснения, предъявлять продукты, технологические емкости, посуду, обеспечивать доступ в указанные Комиссией помещения и места.</w:t>
      </w:r>
    </w:p>
    <w:p w:rsidR="00E95D58" w:rsidRDefault="00E95D58" w:rsidP="00E95D58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after="236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На заседания Комиссии по вопросам расследования причин брака обязательно приглашаются лица, имеющие отношение к технологическим процессам или связанные с их нарушением.</w:t>
      </w:r>
    </w:p>
    <w:p w:rsidR="00E95D58" w:rsidRDefault="00E95D58" w:rsidP="00E95D58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after="236" w:line="278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Неявка лиц, приглашенных на заседание Комиссии, не является основанием для переноса заседания или отказа в рассмотрении вопроса, если Комиссией не будет принято иное решение.</w:t>
      </w:r>
    </w:p>
    <w:p w:rsidR="00E95D58" w:rsidRDefault="00E95D58" w:rsidP="00E95D58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after="244" w:line="283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Члены Комиссии обязаны осуществлять свои функции в специально выдаваемой стерильной одежде (халате, комбинезоне, головном уборе, обуви и т.п.).</w:t>
      </w:r>
    </w:p>
    <w:p w:rsidR="00E95D58" w:rsidRDefault="00E95D58" w:rsidP="00E95D58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line="278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За нарушение настоящего Положения работники школы и члены Комиссии несут персональную ответственность.</w:t>
      </w:r>
    </w:p>
    <w:p w:rsidR="00E95D58" w:rsidRDefault="00E95D58"/>
    <w:sectPr w:rsidR="00E9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A41B2"/>
    <w:multiLevelType w:val="multilevel"/>
    <w:tmpl w:val="26CCC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6E2F8E"/>
    <w:multiLevelType w:val="multilevel"/>
    <w:tmpl w:val="2EB8A7E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9A0078"/>
    <w:multiLevelType w:val="multilevel"/>
    <w:tmpl w:val="56521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58"/>
    <w:rsid w:val="00B35853"/>
    <w:rsid w:val="00E95D58"/>
    <w:rsid w:val="00F8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D5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E95D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5D58"/>
    <w:pPr>
      <w:widowControl w:val="0"/>
      <w:shd w:val="clear" w:color="auto" w:fill="FFFFFF"/>
      <w:spacing w:after="0" w:line="274" w:lineRule="exact"/>
      <w:ind w:hanging="18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D5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E95D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5D58"/>
    <w:pPr>
      <w:widowControl w:val="0"/>
      <w:shd w:val="clear" w:color="auto" w:fill="FFFFFF"/>
      <w:spacing w:after="0" w:line="274" w:lineRule="exact"/>
      <w:ind w:hanging="1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2024-11-13T13:41:00Z</dcterms:created>
  <dcterms:modified xsi:type="dcterms:W3CDTF">2024-11-13T14:21:00Z</dcterms:modified>
</cp:coreProperties>
</file>