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58" w:type="dxa"/>
        <w:tblLook w:val="04A0" w:firstRow="1" w:lastRow="0" w:firstColumn="1" w:lastColumn="0" w:noHBand="0" w:noVBand="1"/>
      </w:tblPr>
      <w:tblGrid>
        <w:gridCol w:w="5712"/>
        <w:gridCol w:w="4299"/>
      </w:tblGrid>
      <w:tr w:rsidR="009A0B00" w:rsidRPr="009A0B00" w:rsidTr="009A0B00">
        <w:trPr>
          <w:trHeight w:val="1125"/>
        </w:trPr>
        <w:tc>
          <w:tcPr>
            <w:tcW w:w="5712" w:type="dxa"/>
          </w:tcPr>
          <w:p w:rsidR="00AE670C" w:rsidRPr="009A0B00" w:rsidRDefault="00AE670C" w:rsidP="00EC5DD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AE670C" w:rsidRPr="009A0B00" w:rsidRDefault="00AE670C" w:rsidP="00EC5DD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родителей</w:t>
            </w:r>
          </w:p>
          <w:p w:rsidR="00AE670C" w:rsidRPr="009A0B00" w:rsidRDefault="00FD64A3" w:rsidP="00EC5DD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от 17.09</w:t>
            </w:r>
            <w:r w:rsidR="00CC67D9"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AE670C"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C" w:rsidRPr="009A0B00" w:rsidRDefault="00AE670C" w:rsidP="00AE67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ПРИНЯТО: </w:t>
            </w:r>
          </w:p>
          <w:p w:rsidR="00AE670C" w:rsidRPr="009A0B00" w:rsidRDefault="00AE670C" w:rsidP="00AE67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Педсовет </w:t>
            </w:r>
          </w:p>
          <w:p w:rsidR="00AE670C" w:rsidRPr="009A0B00" w:rsidRDefault="00CC67D9" w:rsidP="00FD64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FD64A3" w:rsidRPr="009A0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FD64A3"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17.09.</w:t>
            </w: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AE670C"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A0B00" w:rsidRPr="009A0B00" w:rsidTr="009A0B00">
        <w:trPr>
          <w:trHeight w:val="1266"/>
        </w:trPr>
        <w:tc>
          <w:tcPr>
            <w:tcW w:w="5712" w:type="dxa"/>
          </w:tcPr>
          <w:p w:rsidR="00AE670C" w:rsidRPr="009A0B00" w:rsidRDefault="00AE670C" w:rsidP="00EC5DD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AE670C" w:rsidRPr="009A0B00" w:rsidRDefault="00AE670C" w:rsidP="00EC5DD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AE670C" w:rsidRPr="009A0B00" w:rsidRDefault="00FD64A3" w:rsidP="00EC5DD8">
            <w:pPr>
              <w:spacing w:line="360" w:lineRule="atLeast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от 17.09</w:t>
            </w:r>
            <w:r w:rsidR="00CC67D9"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AE670C"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0C" w:rsidRPr="009A0B00" w:rsidRDefault="00AE67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AE670C" w:rsidRPr="009A0B00" w:rsidRDefault="00AE670C" w:rsidP="00AE67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Ю.П. Ялова</w:t>
            </w:r>
          </w:p>
          <w:p w:rsidR="00AE670C" w:rsidRPr="009A0B00" w:rsidRDefault="00CC67D9" w:rsidP="00AE67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FD64A3"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51/1  от 17.09</w:t>
            </w:r>
            <w:r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AE670C" w:rsidRPr="009A0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E670C" w:rsidRPr="009A0B00" w:rsidRDefault="00AE670C" w:rsidP="00AE67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0B00" w:rsidRPr="009A0B00" w:rsidRDefault="009A0B00" w:rsidP="009A0B00">
      <w:pPr>
        <w:pStyle w:val="10"/>
        <w:keepNext/>
        <w:keepLines/>
        <w:shd w:val="clear" w:color="auto" w:fill="auto"/>
        <w:spacing w:before="0" w:line="240" w:lineRule="exact"/>
        <w:ind w:right="140"/>
        <w:rPr>
          <w:sz w:val="28"/>
          <w:szCs w:val="28"/>
          <w:lang w:eastAsia="ru-RU"/>
        </w:rPr>
      </w:pPr>
      <w:bookmarkStart w:id="1" w:name="bookmark1"/>
      <w:bookmarkEnd w:id="0"/>
    </w:p>
    <w:p w:rsidR="009A0B00" w:rsidRPr="009A0B00" w:rsidRDefault="009A0B00" w:rsidP="009A0B00">
      <w:pPr>
        <w:pStyle w:val="10"/>
        <w:keepNext/>
        <w:keepLines/>
        <w:shd w:val="clear" w:color="auto" w:fill="auto"/>
        <w:spacing w:before="0" w:line="240" w:lineRule="atLeast"/>
        <w:ind w:right="140"/>
        <w:rPr>
          <w:sz w:val="28"/>
          <w:szCs w:val="28"/>
          <w:lang w:eastAsia="ru-RU"/>
        </w:rPr>
      </w:pPr>
    </w:p>
    <w:p w:rsidR="009A0B00" w:rsidRPr="009A0B00" w:rsidRDefault="009A0B00" w:rsidP="009A0B00">
      <w:pPr>
        <w:pStyle w:val="10"/>
        <w:keepNext/>
        <w:keepLines/>
        <w:shd w:val="clear" w:color="auto" w:fill="auto"/>
        <w:spacing w:before="0" w:line="240" w:lineRule="atLeast"/>
        <w:ind w:right="140"/>
        <w:rPr>
          <w:sz w:val="28"/>
          <w:szCs w:val="28"/>
        </w:rPr>
      </w:pPr>
      <w:r w:rsidRPr="009A0B00">
        <w:rPr>
          <w:sz w:val="28"/>
          <w:szCs w:val="28"/>
          <w:lang w:eastAsia="ru-RU" w:bidi="ru-RU"/>
        </w:rPr>
        <w:t>ПОЛОЖЕНИЕ</w:t>
      </w:r>
      <w:bookmarkEnd w:id="1"/>
    </w:p>
    <w:p w:rsidR="009A0B00" w:rsidRPr="009A0B00" w:rsidRDefault="009A0B00" w:rsidP="009A0B00">
      <w:pPr>
        <w:pStyle w:val="70"/>
        <w:shd w:val="clear" w:color="auto" w:fill="auto"/>
        <w:spacing w:after="0" w:line="240" w:lineRule="atLeast"/>
        <w:rPr>
          <w:sz w:val="28"/>
          <w:szCs w:val="28"/>
          <w:lang w:eastAsia="ru-RU" w:bidi="ru-RU"/>
        </w:rPr>
      </w:pPr>
      <w:r w:rsidRPr="009A0B00">
        <w:rPr>
          <w:sz w:val="28"/>
          <w:szCs w:val="28"/>
          <w:lang w:eastAsia="ru-RU" w:bidi="ru-RU"/>
        </w:rPr>
        <w:t xml:space="preserve">о родительском </w:t>
      </w:r>
      <w:proofErr w:type="gramStart"/>
      <w:r w:rsidRPr="009A0B00">
        <w:rPr>
          <w:sz w:val="28"/>
          <w:szCs w:val="28"/>
          <w:lang w:eastAsia="ru-RU" w:bidi="ru-RU"/>
        </w:rPr>
        <w:t>контроле за</w:t>
      </w:r>
      <w:proofErr w:type="gramEnd"/>
      <w:r w:rsidRPr="009A0B00">
        <w:rPr>
          <w:sz w:val="28"/>
          <w:szCs w:val="28"/>
          <w:lang w:eastAsia="ru-RU" w:bidi="ru-RU"/>
        </w:rPr>
        <w:t xml:space="preserve"> организацией горячего питания в</w:t>
      </w:r>
      <w:r w:rsidRPr="009A0B00">
        <w:rPr>
          <w:sz w:val="28"/>
          <w:szCs w:val="28"/>
          <w:lang w:eastAsia="ru-RU" w:bidi="ru-RU"/>
        </w:rPr>
        <w:br/>
      </w:r>
      <w:bookmarkStart w:id="2" w:name="bookmark2"/>
      <w:r w:rsidRPr="009A0B00">
        <w:rPr>
          <w:sz w:val="28"/>
          <w:szCs w:val="28"/>
          <w:lang w:eastAsia="ru-RU" w:bidi="ru-RU"/>
        </w:rPr>
        <w:t>МБОУ Сухореченская ООШ Илекского района Оренбургской области</w:t>
      </w:r>
    </w:p>
    <w:p w:rsidR="009A0B00" w:rsidRDefault="009A0B00" w:rsidP="009A0B00">
      <w:pPr>
        <w:pStyle w:val="70"/>
        <w:shd w:val="clear" w:color="auto" w:fill="auto"/>
        <w:spacing w:after="0" w:line="240" w:lineRule="atLeast"/>
        <w:rPr>
          <w:sz w:val="28"/>
          <w:szCs w:val="28"/>
          <w:lang w:eastAsia="ru-RU" w:bidi="ru-RU"/>
        </w:rPr>
      </w:pPr>
    </w:p>
    <w:p w:rsidR="009A0B00" w:rsidRPr="009A0B00" w:rsidRDefault="009A0B00" w:rsidP="009A0B00">
      <w:pPr>
        <w:pStyle w:val="70"/>
        <w:shd w:val="clear" w:color="auto" w:fill="auto"/>
        <w:spacing w:after="0" w:line="240" w:lineRule="atLeast"/>
        <w:rPr>
          <w:sz w:val="28"/>
          <w:szCs w:val="28"/>
        </w:rPr>
      </w:pPr>
      <w:r w:rsidRPr="009A0B00">
        <w:rPr>
          <w:sz w:val="28"/>
          <w:szCs w:val="28"/>
          <w:lang w:eastAsia="ru-RU" w:bidi="ru-RU"/>
        </w:rPr>
        <w:t>Общие положения</w:t>
      </w:r>
      <w:bookmarkEnd w:id="2"/>
    </w:p>
    <w:p w:rsidR="009A0B00" w:rsidRDefault="009A0B00" w:rsidP="009A0B00">
      <w:pPr>
        <w:pStyle w:val="20"/>
        <w:numPr>
          <w:ilvl w:val="1"/>
          <w:numId w:val="16"/>
        </w:numPr>
        <w:shd w:val="clear" w:color="auto" w:fill="auto"/>
        <w:tabs>
          <w:tab w:val="left" w:pos="1234"/>
        </w:tabs>
        <w:spacing w:line="240" w:lineRule="atLeas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Положение о родительском </w:t>
      </w:r>
      <w:proofErr w:type="gramStart"/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контроле за</w:t>
      </w:r>
      <w:proofErr w:type="gramEnd"/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организацией горячего питания в МБОУ Сухореченская ООШ Илекского района Оренбургской области</w:t>
      </w: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(далее-Положение) регулирует деятельность группы родительского контроля за организацией горячего питания в</w:t>
      </w: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МБОУ Сухореченская ООШ Илекского района Оренбургской области».</w:t>
      </w:r>
    </w:p>
    <w:p w:rsidR="009A0B00" w:rsidRDefault="009A0B00" w:rsidP="009A0B00">
      <w:pPr>
        <w:pStyle w:val="20"/>
        <w:numPr>
          <w:ilvl w:val="1"/>
          <w:numId w:val="16"/>
        </w:numPr>
        <w:shd w:val="clear" w:color="auto" w:fill="auto"/>
        <w:tabs>
          <w:tab w:val="left" w:pos="1234"/>
        </w:tabs>
        <w:spacing w:line="240" w:lineRule="atLeas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Группа родительского </w:t>
      </w:r>
      <w:proofErr w:type="gramStart"/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организацией горячего питания - это группа представителей родительской общественности численностью не более 3 (трёх) человек.</w:t>
      </w:r>
    </w:p>
    <w:p w:rsidR="009A0B00" w:rsidRPr="009A0B00" w:rsidRDefault="009A0B00" w:rsidP="009A0B00">
      <w:pPr>
        <w:pStyle w:val="20"/>
        <w:numPr>
          <w:ilvl w:val="1"/>
          <w:numId w:val="16"/>
        </w:numPr>
        <w:shd w:val="clear" w:color="auto" w:fill="auto"/>
        <w:tabs>
          <w:tab w:val="left" w:pos="1234"/>
        </w:tabs>
        <w:spacing w:line="240" w:lineRule="atLeas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</w:t>
      </w:r>
    </w:p>
    <w:p w:rsidR="009A0B00" w:rsidRPr="009A0B00" w:rsidRDefault="009A0B00" w:rsidP="009A0B00">
      <w:pPr>
        <w:pStyle w:val="20"/>
        <w:numPr>
          <w:ilvl w:val="0"/>
          <w:numId w:val="18"/>
        </w:numPr>
        <w:shd w:val="clear" w:color="auto" w:fill="auto"/>
        <w:tabs>
          <w:tab w:val="left" w:pos="1195"/>
        </w:tabs>
        <w:spacing w:line="240" w:lineRule="atLeas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Группа контроля организуется в целях: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40" w:lineRule="atLeas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обеспечения сбалансированного питания детей;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40" w:lineRule="atLeas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охраны и укрепления их физического и психического здоровья;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968"/>
        </w:tabs>
        <w:spacing w:line="240" w:lineRule="atLeas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осуществлением </w:t>
      </w:r>
      <w:proofErr w:type="gramStart"/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созданием необходимых условий для организации горячего питания в</w:t>
      </w:r>
      <w:r w:rsidRPr="009A0B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A0B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МБОУ Сухореченская ООШ Илекского района Оренбургской области</w:t>
      </w: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».</w:t>
      </w:r>
    </w:p>
    <w:p w:rsidR="009A0B00" w:rsidRPr="009A0B00" w:rsidRDefault="009A0B00" w:rsidP="009A0B00">
      <w:pPr>
        <w:pStyle w:val="20"/>
        <w:numPr>
          <w:ilvl w:val="0"/>
          <w:numId w:val="18"/>
        </w:numPr>
        <w:shd w:val="clear" w:color="auto" w:fill="auto"/>
        <w:tabs>
          <w:tab w:val="left" w:pos="1234"/>
        </w:tabs>
        <w:spacing w:line="240" w:lineRule="atLeas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</w:t>
      </w:r>
    </w:p>
    <w:p w:rsidR="009A0B00" w:rsidRPr="009A0B00" w:rsidRDefault="009A0B00" w:rsidP="009A0B00">
      <w:pPr>
        <w:pStyle w:val="20"/>
        <w:numPr>
          <w:ilvl w:val="0"/>
          <w:numId w:val="18"/>
        </w:numPr>
        <w:shd w:val="clear" w:color="auto" w:fill="auto"/>
        <w:tabs>
          <w:tab w:val="left" w:pos="1195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Группа контроля создается на основании приказа директора школы сроком на 1</w:t>
      </w:r>
    </w:p>
    <w:p w:rsidR="009A0B00" w:rsidRPr="009A0B00" w:rsidRDefault="009A0B00" w:rsidP="009A0B00">
      <w:pPr>
        <w:pStyle w:val="20"/>
        <w:shd w:val="clear" w:color="auto" w:fill="auto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год.</w:t>
      </w:r>
    </w:p>
    <w:p w:rsidR="009A0B00" w:rsidRPr="009A0B00" w:rsidRDefault="009A0B00" w:rsidP="009A0B00">
      <w:pPr>
        <w:pStyle w:val="20"/>
        <w:numPr>
          <w:ilvl w:val="0"/>
          <w:numId w:val="18"/>
        </w:numPr>
        <w:shd w:val="clear" w:color="auto" w:fill="auto"/>
        <w:tabs>
          <w:tab w:val="left" w:pos="1195"/>
        </w:tabs>
        <w:spacing w:after="24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В состав группы могут входить родители любого класса или параллели.</w:t>
      </w:r>
    </w:p>
    <w:p w:rsidR="009A0B00" w:rsidRPr="009A0B00" w:rsidRDefault="009A0B00" w:rsidP="009A0B00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114"/>
        </w:tabs>
        <w:spacing w:before="0" w:line="274" w:lineRule="exact"/>
        <w:ind w:firstLine="760"/>
        <w:jc w:val="both"/>
        <w:rPr>
          <w:sz w:val="28"/>
          <w:szCs w:val="28"/>
        </w:rPr>
      </w:pPr>
      <w:bookmarkStart w:id="3" w:name="bookmark3"/>
      <w:r w:rsidRPr="009A0B00">
        <w:rPr>
          <w:sz w:val="28"/>
          <w:szCs w:val="28"/>
          <w:lang w:eastAsia="ru-RU" w:bidi="ru-RU"/>
        </w:rPr>
        <w:t>Задачи группы родительского контроля</w:t>
      </w:r>
      <w:bookmarkEnd w:id="3"/>
    </w:p>
    <w:p w:rsidR="009A0B00" w:rsidRPr="009A0B00" w:rsidRDefault="009A0B00" w:rsidP="009A0B00">
      <w:pPr>
        <w:pStyle w:val="20"/>
        <w:shd w:val="clear" w:color="auto" w:fill="auto"/>
        <w:spacing w:line="274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Перед группой контроля стоят следующие задачи:</w:t>
      </w:r>
    </w:p>
    <w:p w:rsidR="009A0B00" w:rsidRPr="009A0B00" w:rsidRDefault="009A0B00" w:rsidP="009A0B00">
      <w:pPr>
        <w:pStyle w:val="20"/>
        <w:numPr>
          <w:ilvl w:val="1"/>
          <w:numId w:val="16"/>
        </w:numPr>
        <w:shd w:val="clear" w:color="auto" w:fill="auto"/>
        <w:tabs>
          <w:tab w:val="left" w:pos="1219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Контроль соответствия реализуемых блюд утвержденному меню;</w:t>
      </w:r>
    </w:p>
    <w:p w:rsidR="009A0B00" w:rsidRPr="009A0B00" w:rsidRDefault="009A0B00" w:rsidP="009A0B00">
      <w:pPr>
        <w:pStyle w:val="20"/>
        <w:numPr>
          <w:ilvl w:val="1"/>
          <w:numId w:val="16"/>
        </w:numPr>
        <w:shd w:val="clear" w:color="auto" w:fill="auto"/>
        <w:tabs>
          <w:tab w:val="left" w:pos="123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Контроль организации питания, в т. ч.: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выполнение выхода норм и качества блюд;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своевременность приготовления и сроки реализации приготовленных блюд;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978"/>
        </w:tabs>
        <w:spacing w:line="274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соблюдение сроков завоза продуктов, соответствие количества продукции, указанной в накладной, качество поставляемых продуктов;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обоснованность замены блюд (риски);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технология приготовления питания;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температура подаваемых блюд;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культура организации питания;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количество пищевых отходов;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after="6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сохранность и правила хранения продуктов;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калорийность питания.</w:t>
      </w:r>
    </w:p>
    <w:p w:rsidR="009A0B00" w:rsidRPr="009A0B00" w:rsidRDefault="009A0B00" w:rsidP="009A0B00">
      <w:pPr>
        <w:pStyle w:val="20"/>
        <w:numPr>
          <w:ilvl w:val="1"/>
          <w:numId w:val="16"/>
        </w:numPr>
        <w:shd w:val="clear" w:color="auto" w:fill="auto"/>
        <w:tabs>
          <w:tab w:val="left" w:pos="1184"/>
        </w:tabs>
        <w:spacing w:after="24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Координация деятельности образовательных организаций и поставщика услуги по организации питания обучающихся в образовательных организациях.</w:t>
      </w:r>
    </w:p>
    <w:p w:rsidR="009A0B00" w:rsidRPr="009A0B00" w:rsidRDefault="009A0B00" w:rsidP="009A0B00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114"/>
        </w:tabs>
        <w:spacing w:before="0" w:line="274" w:lineRule="exact"/>
        <w:ind w:firstLine="760"/>
        <w:jc w:val="both"/>
        <w:rPr>
          <w:sz w:val="28"/>
          <w:szCs w:val="28"/>
        </w:rPr>
      </w:pPr>
      <w:bookmarkStart w:id="4" w:name="bookmark4"/>
      <w:r w:rsidRPr="009A0B00">
        <w:rPr>
          <w:sz w:val="28"/>
          <w:szCs w:val="28"/>
          <w:lang w:eastAsia="ru-RU" w:bidi="ru-RU"/>
        </w:rPr>
        <w:t>Организационные методы, виды и формы контроля</w:t>
      </w:r>
      <w:bookmarkEnd w:id="4"/>
    </w:p>
    <w:p w:rsidR="009A0B00" w:rsidRPr="009A0B00" w:rsidRDefault="009A0B00" w:rsidP="009A0B00">
      <w:pPr>
        <w:pStyle w:val="20"/>
        <w:numPr>
          <w:ilvl w:val="1"/>
          <w:numId w:val="16"/>
        </w:numPr>
        <w:shd w:val="clear" w:color="auto" w:fill="auto"/>
        <w:tabs>
          <w:tab w:val="left" w:pos="1214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Контроль осуществляется с использованием следующих методов и форм: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изучение документации;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обследование объекта;</w:t>
      </w:r>
    </w:p>
    <w:p w:rsidR="009A0B00" w:rsidRPr="009A0B00" w:rsidRDefault="009A0B00" w:rsidP="009A0B00">
      <w:pPr>
        <w:pStyle w:val="20"/>
        <w:shd w:val="clear" w:color="auto" w:fill="auto"/>
        <w:spacing w:line="274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-наблюдение за организацией производственного процесса и процесса питания в общеобразовательной организации;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беседа с персоналом;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родителей и детей</w:t>
      </w: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участие в работе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школьной комиссии</w:t>
      </w: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инструментальный метод (с использованием контрольно-измерительных приборов) и</w:t>
      </w:r>
    </w:p>
    <w:p w:rsidR="009A0B00" w:rsidRPr="009A0B00" w:rsidRDefault="009A0B00" w:rsidP="009A0B00">
      <w:pPr>
        <w:pStyle w:val="20"/>
        <w:shd w:val="clear" w:color="auto" w:fill="auto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иных правомерных методов, способствующих достижению контроля.</w:t>
      </w:r>
    </w:p>
    <w:p w:rsidR="009A0B00" w:rsidRPr="009A0B00" w:rsidRDefault="009A0B00" w:rsidP="009A0B00">
      <w:pPr>
        <w:pStyle w:val="20"/>
        <w:shd w:val="clear" w:color="auto" w:fill="auto"/>
        <w:spacing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2. Контроль осуществляется в виде плановых и оперативных проверок.</w:t>
      </w:r>
    </w:p>
    <w:p w:rsidR="009A0B00" w:rsidRPr="009A0B00" w:rsidRDefault="009A0B00" w:rsidP="009A0B00">
      <w:pPr>
        <w:pStyle w:val="20"/>
        <w:numPr>
          <w:ilvl w:val="0"/>
          <w:numId w:val="20"/>
        </w:numPr>
        <w:shd w:val="clear" w:color="auto" w:fill="auto"/>
        <w:tabs>
          <w:tab w:val="left" w:pos="1197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Плановые проверки осуществляются в соответствии с утвержденным руководителем образовательной организации планом на учебный год.</w:t>
      </w:r>
    </w:p>
    <w:p w:rsidR="009A0B00" w:rsidRPr="009A0B00" w:rsidRDefault="009A0B00" w:rsidP="009A0B00">
      <w:pPr>
        <w:pStyle w:val="20"/>
        <w:numPr>
          <w:ilvl w:val="0"/>
          <w:numId w:val="20"/>
        </w:numPr>
        <w:shd w:val="clear" w:color="auto" w:fill="auto"/>
        <w:tabs>
          <w:tab w:val="left" w:pos="1197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</w:t>
      </w:r>
    </w:p>
    <w:p w:rsidR="009A0B00" w:rsidRPr="009A0B00" w:rsidRDefault="009A0B00" w:rsidP="009A0B00">
      <w:pPr>
        <w:pStyle w:val="20"/>
        <w:numPr>
          <w:ilvl w:val="0"/>
          <w:numId w:val="20"/>
        </w:numPr>
        <w:shd w:val="clear" w:color="auto" w:fill="auto"/>
        <w:tabs>
          <w:tab w:val="left" w:pos="1197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Результаты контроля отражаются в акте.</w:t>
      </w:r>
    </w:p>
    <w:p w:rsidR="009A0B00" w:rsidRPr="009A0B00" w:rsidRDefault="009A0B00" w:rsidP="009A0B00">
      <w:pPr>
        <w:pStyle w:val="20"/>
        <w:numPr>
          <w:ilvl w:val="0"/>
          <w:numId w:val="20"/>
        </w:numPr>
        <w:shd w:val="clear" w:color="auto" w:fill="auto"/>
        <w:tabs>
          <w:tab w:val="left" w:pos="1197"/>
        </w:tabs>
        <w:spacing w:after="24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9A0B00" w:rsidRPr="009A0B00" w:rsidRDefault="009A0B00" w:rsidP="009A0B00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056"/>
        </w:tabs>
        <w:spacing w:before="0" w:line="274" w:lineRule="exact"/>
        <w:ind w:firstLine="740"/>
        <w:jc w:val="both"/>
        <w:rPr>
          <w:sz w:val="28"/>
          <w:szCs w:val="28"/>
        </w:rPr>
      </w:pPr>
      <w:bookmarkStart w:id="5" w:name="bookmark5"/>
      <w:r w:rsidRPr="009A0B00">
        <w:rPr>
          <w:sz w:val="28"/>
          <w:szCs w:val="28"/>
          <w:lang w:eastAsia="ru-RU" w:bidi="ru-RU"/>
        </w:rPr>
        <w:t>Направления деятельности группы родительского контроля</w:t>
      </w:r>
      <w:bookmarkEnd w:id="5"/>
    </w:p>
    <w:p w:rsidR="009A0B00" w:rsidRPr="009A0B00" w:rsidRDefault="009A0B00" w:rsidP="009A0B00">
      <w:pPr>
        <w:pStyle w:val="20"/>
        <w:numPr>
          <w:ilvl w:val="1"/>
          <w:numId w:val="16"/>
        </w:numPr>
        <w:shd w:val="clear" w:color="auto" w:fill="auto"/>
        <w:tabs>
          <w:tab w:val="left" w:pos="1197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Группа родительского контроля содействует администрации образовательной организации в организации питания </w:t>
      </w:r>
      <w:proofErr w:type="gramStart"/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, вносит предложения по улучшению обслуживания.</w:t>
      </w:r>
    </w:p>
    <w:p w:rsidR="009A0B00" w:rsidRPr="009A0B00" w:rsidRDefault="009A0B00" w:rsidP="009A0B00">
      <w:pPr>
        <w:pStyle w:val="20"/>
        <w:shd w:val="clear" w:color="auto" w:fill="auto"/>
        <w:spacing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42. Группа родительского контроля контролирует: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940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</w:t>
      </w:r>
    </w:p>
    <w:p w:rsidR="009A0B00" w:rsidRPr="009A0B00" w:rsidRDefault="009A0B00" w:rsidP="009A0B00">
      <w:pPr>
        <w:pStyle w:val="20"/>
        <w:numPr>
          <w:ilvl w:val="0"/>
          <w:numId w:val="19"/>
        </w:numPr>
        <w:shd w:val="clear" w:color="auto" w:fill="auto"/>
        <w:tabs>
          <w:tab w:val="left" w:pos="936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организацию питания обучающихся (соблюдение режима питания, раздачу пищи, гигиену приема пищи, качество и количество пищи, оформление блюд)</w:t>
      </w:r>
    </w:p>
    <w:p w:rsidR="009A0B00" w:rsidRPr="009A0B00" w:rsidRDefault="009A0B00" w:rsidP="009A0B00">
      <w:pPr>
        <w:pStyle w:val="20"/>
        <w:numPr>
          <w:ilvl w:val="0"/>
          <w:numId w:val="21"/>
        </w:numPr>
        <w:shd w:val="clear" w:color="auto" w:fill="auto"/>
        <w:tabs>
          <w:tab w:val="left" w:pos="1197"/>
        </w:tabs>
        <w:spacing w:after="24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9A0B00" w:rsidRPr="009A0B00" w:rsidRDefault="009A0B00" w:rsidP="009A0B00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056"/>
        </w:tabs>
        <w:spacing w:before="0" w:line="274" w:lineRule="exact"/>
        <w:ind w:firstLine="740"/>
        <w:jc w:val="both"/>
        <w:rPr>
          <w:sz w:val="28"/>
          <w:szCs w:val="28"/>
        </w:rPr>
      </w:pPr>
      <w:bookmarkStart w:id="6" w:name="bookmark6"/>
      <w:r w:rsidRPr="009A0B00">
        <w:rPr>
          <w:sz w:val="28"/>
          <w:szCs w:val="28"/>
          <w:lang w:eastAsia="ru-RU" w:bidi="ru-RU"/>
        </w:rPr>
        <w:t>Права группы родительского контроля Группа контроля имеет право:</w:t>
      </w:r>
      <w:bookmarkEnd w:id="6"/>
    </w:p>
    <w:p w:rsidR="009A0B00" w:rsidRPr="009A0B00" w:rsidRDefault="009A0B00" w:rsidP="009A0B00">
      <w:pPr>
        <w:pStyle w:val="20"/>
        <w:numPr>
          <w:ilvl w:val="1"/>
          <w:numId w:val="16"/>
        </w:numPr>
        <w:shd w:val="clear" w:color="auto" w:fill="auto"/>
        <w:tabs>
          <w:tab w:val="left" w:pos="1197"/>
        </w:tabs>
        <w:spacing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Выносить на обсуждение конкретные предложения по организации питания в образовательной организации, контролировать выполнение принятых решений.</w:t>
      </w:r>
    </w:p>
    <w:p w:rsidR="009A0B00" w:rsidRPr="009A0B00" w:rsidRDefault="009A0B00" w:rsidP="009A0B00">
      <w:pPr>
        <w:pStyle w:val="20"/>
        <w:shd w:val="clear" w:color="auto" w:fill="auto"/>
        <w:spacing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52. Давать рекомендации, направленные на улучшение питания в </w:t>
      </w: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образовательной организации.</w:t>
      </w:r>
    </w:p>
    <w:p w:rsidR="009A0B00" w:rsidRDefault="009A0B00" w:rsidP="009A0B00">
      <w:pPr>
        <w:pStyle w:val="20"/>
        <w:numPr>
          <w:ilvl w:val="0"/>
          <w:numId w:val="22"/>
        </w:numPr>
        <w:shd w:val="clear" w:color="auto" w:fill="auto"/>
        <w:tabs>
          <w:tab w:val="left" w:pos="1197"/>
        </w:tabs>
        <w:spacing w:line="240" w:lineRule="atLeast"/>
        <w:ind w:firstLine="743"/>
        <w:rPr>
          <w:rFonts w:ascii="Times New Roman" w:hAnsi="Times New Roman" w:cs="Times New Roman"/>
          <w:sz w:val="28"/>
          <w:szCs w:val="28"/>
        </w:rPr>
      </w:pPr>
      <w:r w:rsidRPr="009A0B00">
        <w:rPr>
          <w:rFonts w:ascii="Times New Roman" w:hAnsi="Times New Roman" w:cs="Times New Roman"/>
          <w:sz w:val="28"/>
          <w:szCs w:val="28"/>
          <w:lang w:eastAsia="ru-RU" w:bidi="ru-RU"/>
        </w:rPr>
        <w:t>Ходатайствовать перед администрацией образовательной организации о поощрении или наказании работников, 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вязанных с организацией питания.</w:t>
      </w:r>
    </w:p>
    <w:p w:rsidR="009A0B00" w:rsidRPr="009A0B00" w:rsidRDefault="009A0B00" w:rsidP="009A0B00">
      <w:pPr>
        <w:pStyle w:val="20"/>
        <w:numPr>
          <w:ilvl w:val="0"/>
          <w:numId w:val="22"/>
        </w:numPr>
        <w:shd w:val="clear" w:color="auto" w:fill="auto"/>
        <w:tabs>
          <w:tab w:val="left" w:pos="1197"/>
        </w:tabs>
        <w:spacing w:line="240" w:lineRule="atLeast"/>
        <w:ind w:firstLine="743"/>
        <w:rPr>
          <w:rFonts w:ascii="Times New Roman" w:hAnsi="Times New Roman" w:cs="Times New Roman"/>
          <w:sz w:val="28"/>
          <w:szCs w:val="28"/>
        </w:rPr>
        <w:sectPr w:rsidR="009A0B00" w:rsidRPr="009A0B00">
          <w:pgSz w:w="11900" w:h="16840"/>
          <w:pgMar w:top="804" w:right="841" w:bottom="1063" w:left="902" w:header="0" w:footer="3" w:gutter="0"/>
          <w:cols w:space="720"/>
          <w:noEndnote/>
          <w:docGrid w:linePitch="360"/>
        </w:sectPr>
      </w:pPr>
    </w:p>
    <w:p w:rsidR="00953496" w:rsidRPr="009A0B00" w:rsidRDefault="00953496" w:rsidP="009A0B00">
      <w:pPr>
        <w:pStyle w:val="10"/>
        <w:keepNext/>
        <w:keepLines/>
        <w:shd w:val="clear" w:color="auto" w:fill="auto"/>
        <w:spacing w:before="0" w:line="298" w:lineRule="exact"/>
        <w:ind w:right="280"/>
        <w:rPr>
          <w:sz w:val="28"/>
          <w:szCs w:val="28"/>
        </w:rPr>
      </w:pPr>
    </w:p>
    <w:sectPr w:rsidR="00953496" w:rsidRPr="009A0B00" w:rsidSect="009A0B00">
      <w:headerReference w:type="default" r:id="rId8"/>
      <w:pgSz w:w="11900" w:h="16840"/>
      <w:pgMar w:top="1212" w:right="850" w:bottom="1274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6F" w:rsidRDefault="0052516F" w:rsidP="009A0B00">
      <w:pPr>
        <w:spacing w:after="0" w:line="240" w:lineRule="auto"/>
      </w:pPr>
      <w:r>
        <w:separator/>
      </w:r>
    </w:p>
  </w:endnote>
  <w:endnote w:type="continuationSeparator" w:id="0">
    <w:p w:rsidR="0052516F" w:rsidRDefault="0052516F" w:rsidP="009A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6F" w:rsidRDefault="0052516F" w:rsidP="009A0B00">
      <w:pPr>
        <w:spacing w:after="0" w:line="240" w:lineRule="auto"/>
      </w:pPr>
      <w:r>
        <w:separator/>
      </w:r>
    </w:p>
  </w:footnote>
  <w:footnote w:type="continuationSeparator" w:id="0">
    <w:p w:rsidR="0052516F" w:rsidRDefault="0052516F" w:rsidP="009A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59" w:rsidRDefault="005251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1E8"/>
    <w:multiLevelType w:val="multilevel"/>
    <w:tmpl w:val="FC9EB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C59C6"/>
    <w:multiLevelType w:val="multilevel"/>
    <w:tmpl w:val="7490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0B060A"/>
    <w:multiLevelType w:val="multilevel"/>
    <w:tmpl w:val="A6A0D87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429E7"/>
    <w:multiLevelType w:val="multilevel"/>
    <w:tmpl w:val="719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633C63"/>
    <w:multiLevelType w:val="multilevel"/>
    <w:tmpl w:val="E31A09C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C1D39"/>
    <w:multiLevelType w:val="multilevel"/>
    <w:tmpl w:val="B39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EF7D4D"/>
    <w:multiLevelType w:val="multilevel"/>
    <w:tmpl w:val="97FC4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D3FC3"/>
    <w:multiLevelType w:val="multilevel"/>
    <w:tmpl w:val="6C569D1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D5CF0"/>
    <w:multiLevelType w:val="multilevel"/>
    <w:tmpl w:val="C2C828A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B624E"/>
    <w:multiLevelType w:val="multilevel"/>
    <w:tmpl w:val="0B0E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0213B9"/>
    <w:multiLevelType w:val="hybridMultilevel"/>
    <w:tmpl w:val="BEAA05BE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329C5188"/>
    <w:multiLevelType w:val="hybridMultilevel"/>
    <w:tmpl w:val="33C8FA8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33307752"/>
    <w:multiLevelType w:val="hybridMultilevel"/>
    <w:tmpl w:val="9C8C274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35385AB7"/>
    <w:multiLevelType w:val="multilevel"/>
    <w:tmpl w:val="B18A868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E00568"/>
    <w:multiLevelType w:val="multilevel"/>
    <w:tmpl w:val="24E0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903047"/>
    <w:multiLevelType w:val="multilevel"/>
    <w:tmpl w:val="A39C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4C591D"/>
    <w:multiLevelType w:val="multilevel"/>
    <w:tmpl w:val="CB308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240007"/>
    <w:multiLevelType w:val="hybridMultilevel"/>
    <w:tmpl w:val="50D2EAB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5747064D"/>
    <w:multiLevelType w:val="multilevel"/>
    <w:tmpl w:val="AA6C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2F04FDA"/>
    <w:multiLevelType w:val="multilevel"/>
    <w:tmpl w:val="2A18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586AEA"/>
    <w:multiLevelType w:val="multilevel"/>
    <w:tmpl w:val="AD9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2D3A83"/>
    <w:multiLevelType w:val="multilevel"/>
    <w:tmpl w:val="FEE68C6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0C4691"/>
    <w:multiLevelType w:val="multilevel"/>
    <w:tmpl w:val="DC3C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22"/>
  </w:num>
  <w:num w:numId="7">
    <w:abstractNumId w:val="15"/>
  </w:num>
  <w:num w:numId="8">
    <w:abstractNumId w:val="19"/>
  </w:num>
  <w:num w:numId="9">
    <w:abstractNumId w:val="18"/>
  </w:num>
  <w:num w:numId="10">
    <w:abstractNumId w:val="20"/>
  </w:num>
  <w:num w:numId="11">
    <w:abstractNumId w:val="11"/>
  </w:num>
  <w:num w:numId="12">
    <w:abstractNumId w:val="12"/>
  </w:num>
  <w:num w:numId="13">
    <w:abstractNumId w:val="17"/>
  </w:num>
  <w:num w:numId="14">
    <w:abstractNumId w:val="2"/>
  </w:num>
  <w:num w:numId="15">
    <w:abstractNumId w:val="10"/>
  </w:num>
  <w:num w:numId="16">
    <w:abstractNumId w:val="0"/>
  </w:num>
  <w:num w:numId="17">
    <w:abstractNumId w:val="8"/>
  </w:num>
  <w:num w:numId="18">
    <w:abstractNumId w:val="13"/>
  </w:num>
  <w:num w:numId="19">
    <w:abstractNumId w:val="16"/>
  </w:num>
  <w:num w:numId="20">
    <w:abstractNumId w:val="21"/>
  </w:num>
  <w:num w:numId="21">
    <w:abstractNumId w:val="4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AA"/>
    <w:rsid w:val="0008511E"/>
    <w:rsid w:val="0025031C"/>
    <w:rsid w:val="002C0BAA"/>
    <w:rsid w:val="003E4C45"/>
    <w:rsid w:val="0052516F"/>
    <w:rsid w:val="007C49A8"/>
    <w:rsid w:val="008B1AA3"/>
    <w:rsid w:val="00953496"/>
    <w:rsid w:val="009A0B00"/>
    <w:rsid w:val="00AE670C"/>
    <w:rsid w:val="00B44239"/>
    <w:rsid w:val="00CC67D9"/>
    <w:rsid w:val="00EC5DD8"/>
    <w:rsid w:val="00FD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DD8"/>
    <w:pPr>
      <w:ind w:left="720"/>
      <w:contextualSpacing/>
    </w:pPr>
  </w:style>
  <w:style w:type="table" w:styleId="a6">
    <w:name w:val="Table Grid"/>
    <w:basedOn w:val="a1"/>
    <w:uiPriority w:val="59"/>
    <w:rsid w:val="00AE6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3E4C4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4C4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E4C45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9A0B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0B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Колонтитул_"/>
    <w:basedOn w:val="a0"/>
    <w:rsid w:val="009A0B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9">
    <w:name w:val="Колонтитул"/>
    <w:basedOn w:val="a8"/>
    <w:rsid w:val="009A0B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A0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9A0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2pt">
    <w:name w:val="Основной текст (8) + 12 pt;Курсив"/>
    <w:basedOn w:val="8"/>
    <w:rsid w:val="009A0B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9A0B0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9A0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A0B00"/>
    <w:pPr>
      <w:widowControl w:val="0"/>
      <w:shd w:val="clear" w:color="auto" w:fill="FFFFFF"/>
      <w:spacing w:before="468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9A0B00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9A0B00"/>
    <w:pPr>
      <w:widowControl w:val="0"/>
      <w:shd w:val="clear" w:color="auto" w:fill="FFFFFF"/>
      <w:spacing w:after="0" w:line="283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9A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B00"/>
  </w:style>
  <w:style w:type="paragraph" w:styleId="ac">
    <w:name w:val="footer"/>
    <w:basedOn w:val="a"/>
    <w:link w:val="ad"/>
    <w:uiPriority w:val="99"/>
    <w:unhideWhenUsed/>
    <w:rsid w:val="009A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DD8"/>
    <w:pPr>
      <w:ind w:left="720"/>
      <w:contextualSpacing/>
    </w:pPr>
  </w:style>
  <w:style w:type="table" w:styleId="a6">
    <w:name w:val="Table Grid"/>
    <w:basedOn w:val="a1"/>
    <w:uiPriority w:val="59"/>
    <w:rsid w:val="00AE6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3E4C4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4C4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E4C45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9A0B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0B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Колонтитул_"/>
    <w:basedOn w:val="a0"/>
    <w:rsid w:val="009A0B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9">
    <w:name w:val="Колонтитул"/>
    <w:basedOn w:val="a8"/>
    <w:rsid w:val="009A0B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A0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9A0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2pt">
    <w:name w:val="Основной текст (8) + 12 pt;Курсив"/>
    <w:basedOn w:val="8"/>
    <w:rsid w:val="009A0B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9A0B0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9A0B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A0B00"/>
    <w:pPr>
      <w:widowControl w:val="0"/>
      <w:shd w:val="clear" w:color="auto" w:fill="FFFFFF"/>
      <w:spacing w:before="468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9A0B00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9A0B00"/>
    <w:pPr>
      <w:widowControl w:val="0"/>
      <w:shd w:val="clear" w:color="auto" w:fill="FFFFFF"/>
      <w:spacing w:after="0" w:line="283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9A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B00"/>
  </w:style>
  <w:style w:type="paragraph" w:styleId="ac">
    <w:name w:val="footer"/>
    <w:basedOn w:val="a"/>
    <w:link w:val="ad"/>
    <w:uiPriority w:val="99"/>
    <w:unhideWhenUsed/>
    <w:rsid w:val="009A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4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741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9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2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94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108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1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7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61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5029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8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5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4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69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46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65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89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9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96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375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69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29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2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1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2024-11-13T13:32:00Z</dcterms:created>
  <dcterms:modified xsi:type="dcterms:W3CDTF">2024-11-13T13:32:00Z</dcterms:modified>
</cp:coreProperties>
</file>